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51" w:rsidRDefault="006E1A51" w:rsidP="006E1A51">
      <w:pPr>
        <w:widowControl w:val="0"/>
        <w:autoSpaceDE w:val="0"/>
        <w:autoSpaceDN w:val="0"/>
        <w:adjustRightInd w:val="0"/>
        <w:rPr>
          <w:rFonts w:ascii="Times" w:hAnsi="Times" w:cs="Times"/>
          <w:sz w:val="32"/>
          <w:szCs w:val="32"/>
        </w:rPr>
      </w:pPr>
      <w:bookmarkStart w:id="0" w:name="_GoBack"/>
      <w:bookmarkEnd w:id="0"/>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b/>
          <w:bCs/>
          <w:sz w:val="30"/>
          <w:szCs w:val="30"/>
        </w:rPr>
        <w:t>B</w:t>
      </w:r>
      <w:r>
        <w:rPr>
          <w:rFonts w:ascii="Arial" w:hAnsi="Arial" w:cs="Arial"/>
          <w:sz w:val="30"/>
          <w:szCs w:val="30"/>
        </w:rPr>
        <w:t>uilding</w:t>
      </w:r>
      <w:r>
        <w:rPr>
          <w:rFonts w:ascii="Arial" w:hAnsi="Arial" w:cs="Arial"/>
          <w:b/>
          <w:bCs/>
          <w:sz w:val="30"/>
          <w:szCs w:val="30"/>
        </w:rPr>
        <w:t xml:space="preserve"> U</w:t>
      </w:r>
      <w:r>
        <w:rPr>
          <w:rFonts w:ascii="Arial" w:hAnsi="Arial" w:cs="Arial"/>
          <w:sz w:val="30"/>
          <w:szCs w:val="30"/>
        </w:rPr>
        <w:t>nderstanding</w:t>
      </w:r>
      <w:r>
        <w:rPr>
          <w:rFonts w:ascii="Arial" w:hAnsi="Arial" w:cs="Arial"/>
          <w:b/>
          <w:bCs/>
          <w:sz w:val="30"/>
          <w:szCs w:val="30"/>
        </w:rPr>
        <w:t xml:space="preserve"> </w:t>
      </w:r>
      <w:r>
        <w:rPr>
          <w:rFonts w:ascii="Arial" w:hAnsi="Arial" w:cs="Arial"/>
          <w:sz w:val="30"/>
          <w:szCs w:val="30"/>
        </w:rPr>
        <w:t>through</w:t>
      </w:r>
      <w:r>
        <w:rPr>
          <w:rFonts w:ascii="Arial" w:hAnsi="Arial" w:cs="Arial"/>
          <w:b/>
          <w:bCs/>
          <w:sz w:val="30"/>
          <w:szCs w:val="30"/>
        </w:rPr>
        <w:t xml:space="preserve"> I</w:t>
      </w:r>
      <w:r>
        <w:rPr>
          <w:rFonts w:ascii="Arial" w:hAnsi="Arial" w:cs="Arial"/>
          <w:sz w:val="30"/>
          <w:szCs w:val="30"/>
        </w:rPr>
        <w:t>nternational</w:t>
      </w:r>
      <w:r>
        <w:rPr>
          <w:rFonts w:ascii="Arial" w:hAnsi="Arial" w:cs="Arial"/>
          <w:b/>
          <w:bCs/>
          <w:sz w:val="30"/>
          <w:szCs w:val="30"/>
        </w:rPr>
        <w:t xml:space="preserve"> L</w:t>
      </w:r>
      <w:r>
        <w:rPr>
          <w:rFonts w:ascii="Arial" w:hAnsi="Arial" w:cs="Arial"/>
          <w:sz w:val="30"/>
          <w:szCs w:val="30"/>
        </w:rPr>
        <w:t>earning and</w:t>
      </w:r>
      <w:r>
        <w:rPr>
          <w:rFonts w:ascii="Arial" w:hAnsi="Arial" w:cs="Arial"/>
          <w:b/>
          <w:bCs/>
          <w:sz w:val="30"/>
          <w:szCs w:val="30"/>
        </w:rPr>
        <w:t xml:space="preserve"> D</w:t>
      </w:r>
      <w:r>
        <w:rPr>
          <w:rFonts w:ascii="Arial" w:hAnsi="Arial" w:cs="Arial"/>
          <w:sz w:val="30"/>
          <w:szCs w:val="30"/>
        </w:rPr>
        <w:t>evelopment</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b/>
          <w:bCs/>
          <w:sz w:val="30"/>
          <w:szCs w:val="30"/>
        </w:rPr>
        <w:t>BUILD Application Form</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b/>
          <w:bCs/>
          <w:sz w:val="30"/>
          <w:szCs w:val="30"/>
        </w:rPr>
        <w:t>Fall Semester 2011</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b/>
          <w:bCs/>
          <w:sz w:val="30"/>
          <w:szCs w:val="30"/>
        </w:rPr>
        <w:t xml:space="preserve"> </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Thank you for your interest in the Institute for Global Leadership’s</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program BUILD! We look forward to reading your application in the</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coming weeks. The application deadline is Monday, October 3rd  at</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12:00p.m. Please fill your responses in the corresponding spaces below.</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Drop off your completed forms at the Institute for Global Leadership</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front desk and make sure to sign up for an interview time. If you have any questions, please do not hesitate to</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 xml:space="preserve">e-mail us at </w:t>
      </w:r>
      <w:r>
        <w:rPr>
          <w:rFonts w:ascii="Arial" w:hAnsi="Arial" w:cs="Arial"/>
          <w:i/>
          <w:iCs/>
          <w:color w:val="001DBA"/>
          <w:sz w:val="30"/>
          <w:szCs w:val="30"/>
        </w:rPr>
        <w:t>buildprogram@gmail.com</w:t>
      </w:r>
      <w:r>
        <w:rPr>
          <w:rFonts w:ascii="Arial" w:hAnsi="Arial" w:cs="Arial"/>
          <w:i/>
          <w:iCs/>
          <w:sz w:val="30"/>
          <w:szCs w:val="30"/>
        </w:rPr>
        <w:t>.</w:t>
      </w:r>
    </w:p>
    <w:p w:rsidR="006E1A51" w:rsidRDefault="006E1A51" w:rsidP="006E1A51">
      <w:pPr>
        <w:widowControl w:val="0"/>
        <w:autoSpaceDE w:val="0"/>
        <w:autoSpaceDN w:val="0"/>
        <w:adjustRightInd w:val="0"/>
        <w:jc w:val="center"/>
        <w:rPr>
          <w:rFonts w:ascii="Times" w:hAnsi="Times" w:cs="Times"/>
          <w:sz w:val="32"/>
          <w:szCs w:val="32"/>
        </w:rPr>
      </w:pPr>
      <w:r>
        <w:rPr>
          <w:rFonts w:ascii="Arial" w:hAnsi="Arial" w:cs="Arial"/>
          <w:i/>
          <w:iCs/>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Part 1: Basic Information</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Name ________________________________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Sex: (circle one) M/F</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Age: 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Class Year: 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Intended/Declared Major: 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Hometown: _______________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Languages and skill level: _____________________________________________________________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Email: _____________________________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Cell Phone: ___________________________</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Part 2: (Past experience/skills etc.)</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1) What skills do you currently possess that could be applied to BUILD? (i.e. Media/design, engineering, grant writing):</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2) Please describe any previous travel, work, or internship experience that you consider valuable and relevant for BUILD:</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3) Please list any other extracurricular activities at Tufts of which you are a part and level of involvement:</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Part 3: (Please type answers on a separate piece of paper and limit responses to one paragraph each)</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1) Why do you want to be a part of BUILD, and how do you think you can contribute to the program?</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2) In order for a development project to be sustainable, the initial planning phase requires a great deal of community input. If you were to design a project with BUILD, how would you ensure community participation and ownership? How would project ideas, funding, and future monitoring and evaluation be incorporated?</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3) Socrates proclaimed that “The unexamined life is not worth living.”  Describe an experience that challenged you to rethink your life or reshape your theory of knowledge</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 xml:space="preserve">Part 4: Country Specific Questions (Please answer for only the country program in which you wish to take part and type </w:t>
      </w:r>
      <w:r>
        <w:rPr>
          <w:rFonts w:ascii="Arial" w:hAnsi="Arial" w:cs="Arial"/>
          <w:b/>
          <w:bCs/>
          <w:sz w:val="30"/>
          <w:szCs w:val="30"/>
        </w:rPr>
        <w:lastRenderedPageBreak/>
        <w:t>answers on a separate paper) These are open-ended - there are no right answers! We just want to see your thought process, creativity and writing. Max: 500 words</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Guatemala:</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Central America has been home to chronic violence and civil wars since the era of the conquistadors.</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Identify one of the root causes that have contributed to this incessant violence. How can development initiatives work to address this basis of structural and overt violence? How can the development sector apply Amartya Sen’s concept of freedom as the principal ends and means of development when addressing the issue you’ve chosen?</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w:t>
      </w:r>
      <w:r>
        <w:rPr>
          <w:rFonts w:ascii="Arial" w:hAnsi="Arial" w:cs="Arial"/>
          <w:i/>
          <w:iCs/>
          <w:sz w:val="30"/>
          <w:szCs w:val="30"/>
        </w:rPr>
        <w:t>Select information regarding Sen’s book “Development as Freedom”  can be found here:</w:t>
      </w:r>
    </w:p>
    <w:p w:rsidR="006E1A51" w:rsidRDefault="007F3422" w:rsidP="006E1A51">
      <w:pPr>
        <w:widowControl w:val="0"/>
        <w:autoSpaceDE w:val="0"/>
        <w:autoSpaceDN w:val="0"/>
        <w:adjustRightInd w:val="0"/>
        <w:rPr>
          <w:rFonts w:ascii="Times" w:hAnsi="Times" w:cs="Times"/>
          <w:sz w:val="32"/>
          <w:szCs w:val="32"/>
        </w:rPr>
      </w:pPr>
      <w:hyperlink r:id="rId5" w:history="1">
        <w:r w:rsidR="006E1A51">
          <w:rPr>
            <w:rFonts w:ascii="Arial" w:hAnsi="Arial" w:cs="Arial"/>
            <w:color w:val="001483"/>
            <w:sz w:val="30"/>
            <w:szCs w:val="30"/>
            <w:u w:val="single" w:color="001483"/>
          </w:rPr>
          <w:t>http://www.springerlink.com/content/r5m6328t6878lw21/fulltext.pdf</w:t>
        </w:r>
      </w:hyperlink>
    </w:p>
    <w:p w:rsidR="006E1A51" w:rsidRDefault="007F3422" w:rsidP="006E1A51">
      <w:pPr>
        <w:widowControl w:val="0"/>
        <w:autoSpaceDE w:val="0"/>
        <w:autoSpaceDN w:val="0"/>
        <w:adjustRightInd w:val="0"/>
        <w:rPr>
          <w:rFonts w:ascii="Times" w:hAnsi="Times" w:cs="Times"/>
          <w:sz w:val="32"/>
          <w:szCs w:val="32"/>
        </w:rPr>
      </w:pPr>
      <w:hyperlink r:id="rId6" w:history="1">
        <w:r w:rsidR="006E1A51">
          <w:rPr>
            <w:rFonts w:ascii="Arial" w:hAnsi="Arial" w:cs="Arial"/>
            <w:color w:val="001483"/>
            <w:sz w:val="30"/>
            <w:szCs w:val="30"/>
            <w:u w:val="single" w:color="001483"/>
          </w:rPr>
          <w:t>http://dannyreviews.com/h/Development_Freedom.html</w:t>
        </w:r>
      </w:hyperlink>
    </w:p>
    <w:p w:rsidR="006E1A51" w:rsidRDefault="007F3422" w:rsidP="006E1A51">
      <w:pPr>
        <w:widowControl w:val="0"/>
        <w:autoSpaceDE w:val="0"/>
        <w:autoSpaceDN w:val="0"/>
        <w:adjustRightInd w:val="0"/>
        <w:rPr>
          <w:rFonts w:ascii="Times" w:hAnsi="Times" w:cs="Times"/>
          <w:sz w:val="32"/>
          <w:szCs w:val="32"/>
        </w:rPr>
      </w:pPr>
      <w:hyperlink r:id="rId7" w:history="1">
        <w:r w:rsidR="006E1A51">
          <w:rPr>
            <w:rFonts w:ascii="Arial" w:hAnsi="Arial" w:cs="Arial"/>
            <w:color w:val="001483"/>
            <w:sz w:val="30"/>
            <w:szCs w:val="30"/>
            <w:u w:val="single" w:color="001483"/>
          </w:rPr>
          <w:t>http://bora.cmi.no/dspace/bitstream/10202/217/1/wp2001-14.pdf</w:t>
        </w:r>
      </w:hyperlink>
    </w:p>
    <w:p w:rsidR="006E1A51" w:rsidRDefault="006E1A51" w:rsidP="006E1A51">
      <w:pPr>
        <w:widowControl w:val="0"/>
        <w:autoSpaceDE w:val="0"/>
        <w:autoSpaceDN w:val="0"/>
        <w:adjustRightInd w:val="0"/>
        <w:rPr>
          <w:rFonts w:ascii="Times" w:hAnsi="Times" w:cs="Times"/>
          <w:sz w:val="32"/>
          <w:szCs w:val="32"/>
        </w:rPr>
      </w:pPr>
      <w:r>
        <w:rPr>
          <w:rFonts w:ascii="Arial" w:hAnsi="Arial" w:cs="Arial"/>
          <w:i/>
          <w:iCs/>
          <w:sz w:val="30"/>
          <w:szCs w:val="30"/>
        </w:rPr>
        <w:t xml:space="preserve">Please note that none of the above is required reading! They are meant solely as helpful resources should you so chose to use them) </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India:</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Corruption is one of the greatest issues that India has grappled with since gaining its independence in 1947. Anna Hazare says, “Is this democracy? All have come together to make money.”</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Do you think that India can survive as a democracy in its current state of affairs? How can the nation best sustain its economic and social development? Please support your argument with your general knowledge or research on government, civil sector, and international initiatives.</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lastRenderedPageBreak/>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Part 5: (Because we’re weird people)</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1) What do you think “parava illa” means in Tamil?</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2) In ten words or less please describe what you believe BUILD to be without using the words “sustainable”, “development” or “student-led”:</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3) How dirty would you get for BUILD?</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4) What are three differences between India and Guatemala? (Three short sentences total)</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5)Would you rather get an Esophageal yeast infection or Dengue Fever? Please elaborate:</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b/>
          <w:bCs/>
          <w:sz w:val="30"/>
          <w:szCs w:val="30"/>
        </w:rPr>
        <w:t>Part 6: Optional</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Is there anything else you think BUILD should know about you as an applicant?</w:t>
      </w:r>
    </w:p>
    <w:p w:rsidR="006E1A51" w:rsidRDefault="006E1A51" w:rsidP="006E1A51">
      <w:pPr>
        <w:widowControl w:val="0"/>
        <w:autoSpaceDE w:val="0"/>
        <w:autoSpaceDN w:val="0"/>
        <w:adjustRightInd w:val="0"/>
        <w:rPr>
          <w:rFonts w:ascii="Times" w:hAnsi="Times" w:cs="Times"/>
          <w:sz w:val="32"/>
          <w:szCs w:val="32"/>
        </w:rPr>
      </w:pPr>
      <w:r>
        <w:rPr>
          <w:rFonts w:ascii="Arial" w:hAnsi="Arial" w:cs="Arial"/>
          <w:sz w:val="30"/>
          <w:szCs w:val="30"/>
        </w:rPr>
        <w:t xml:space="preserve"> </w:t>
      </w:r>
    </w:p>
    <w:p w:rsidR="008320AE" w:rsidRDefault="006E1A51" w:rsidP="006E1A51">
      <w:r>
        <w:rPr>
          <w:rFonts w:ascii="Arial" w:hAnsi="Arial" w:cs="Arial"/>
          <w:sz w:val="30"/>
          <w:szCs w:val="30"/>
        </w:rPr>
        <w:lastRenderedPageBreak/>
        <w:t>Send any additional written or visual supplement with your application to buildprogram@gmail.com.</w:t>
      </w:r>
    </w:p>
    <w:sectPr w:rsidR="008320AE" w:rsidSect="00832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51"/>
    <w:rsid w:val="006E1A51"/>
    <w:rsid w:val="007F3422"/>
    <w:rsid w:val="0083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ra.cmi.no/dspace/bitstream/10202/217/1/wp2001-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nnyreviews.com/h/Development_Freedom.html" TargetMode="External"/><Relationship Id="rId5" Type="http://schemas.openxmlformats.org/officeDocument/2006/relationships/hyperlink" Target="http://www.springerlink.com/content/r5m6328t6878lw21/fulltex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Nithyaa Venkataramani</dc:creator>
  <cp:lastModifiedBy>Jeff</cp:lastModifiedBy>
  <cp:revision>2</cp:revision>
  <dcterms:created xsi:type="dcterms:W3CDTF">2011-09-29T22:43:00Z</dcterms:created>
  <dcterms:modified xsi:type="dcterms:W3CDTF">2011-09-29T22:43:00Z</dcterms:modified>
</cp:coreProperties>
</file>